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C" w:rsidRDefault="00813A2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7216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B7C" w:rsidRDefault="00813A2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D33B7C" w:rsidRDefault="00813A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D33B7C" w:rsidRDefault="00D33B7C">
      <w:pPr>
        <w:rPr>
          <w:rFonts w:ascii="Arial" w:eastAsia="Arial" w:hAnsi="Arial" w:cs="Arial"/>
          <w:sz w:val="28"/>
          <w:szCs w:val="28"/>
        </w:rPr>
      </w:pPr>
    </w:p>
    <w:p w:rsidR="00D33B7C" w:rsidRDefault="00676A87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D33B7C" w:rsidRDefault="00D33B7C">
      <w:pPr>
        <w:rPr>
          <w:rFonts w:ascii="Arial" w:eastAsia="Arial" w:hAnsi="Arial" w:cs="Arial"/>
          <w:sz w:val="4"/>
          <w:szCs w:val="4"/>
        </w:rPr>
      </w:pPr>
    </w:p>
    <w:p w:rsidR="00D33B7C" w:rsidRDefault="00813A2C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D33B7C" w:rsidRDefault="00D33B7C">
      <w:pPr>
        <w:rPr>
          <w:rFonts w:ascii="Arial" w:eastAsia="Arial" w:hAnsi="Arial" w:cs="Arial"/>
          <w:sz w:val="12"/>
          <w:szCs w:val="12"/>
        </w:rPr>
      </w:pPr>
    </w:p>
    <w:p w:rsidR="00D33B7C" w:rsidRDefault="00813A2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</w:t>
      </w:r>
      <w:r w:rsidR="002B04EB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(r. 200</w:t>
      </w:r>
      <w:r w:rsidR="002B04EB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)</w:t>
      </w:r>
    </w:p>
    <w:p w:rsidR="00D33B7C" w:rsidRDefault="00D33B7C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D33B7C" w:rsidRDefault="00D33B7C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D33B7C" w:rsidRPr="00813A2C" w:rsidRDefault="00813A2C" w:rsidP="002B04EB">
      <w:pPr>
        <w:rPr>
          <w:rFonts w:ascii="Arial" w:eastAsia="Arial" w:hAnsi="Arial" w:cs="Arial"/>
          <w:color w:val="7030A0"/>
          <w:sz w:val="22"/>
          <w:szCs w:val="22"/>
          <w:u w:val="single"/>
        </w:rPr>
      </w:pPr>
      <w:r w:rsidRPr="00813A2C">
        <w:rPr>
          <w:rFonts w:ascii="Arial" w:eastAsia="Arial" w:hAnsi="Arial" w:cs="Arial"/>
          <w:sz w:val="22"/>
          <w:szCs w:val="22"/>
        </w:rPr>
        <w:t xml:space="preserve">Akce: </w:t>
      </w:r>
      <w:r w:rsidRPr="00813A2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CF01E0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Halový turnaj „O pohár předsedy MěFS“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CF01E0">
        <w:rPr>
          <w:rFonts w:ascii="Arial" w:eastAsia="Arial" w:hAnsi="Arial" w:cs="Arial"/>
          <w:b/>
          <w:i/>
          <w:color w:val="7030A0"/>
          <w:sz w:val="22"/>
          <w:szCs w:val="22"/>
        </w:rPr>
        <w:t>sobota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 </w:t>
      </w:r>
      <w:r w:rsidR="00CF01E0">
        <w:rPr>
          <w:rFonts w:ascii="Arial" w:eastAsia="Arial" w:hAnsi="Arial" w:cs="Arial"/>
          <w:b/>
          <w:i/>
          <w:color w:val="7030A0"/>
          <w:sz w:val="22"/>
          <w:szCs w:val="22"/>
        </w:rPr>
        <w:t>30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>.11.2019</w:t>
      </w:r>
      <w:r w:rsidRPr="00813A2C">
        <w:rPr>
          <w:rFonts w:ascii="Arial" w:eastAsia="Arial" w:hAnsi="Arial" w:cs="Arial"/>
          <w:color w:val="7030A0"/>
          <w:sz w:val="22"/>
          <w:szCs w:val="22"/>
        </w:rPr>
        <w:t xml:space="preserve"> 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Default="00813A2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Sportovní </w:t>
      </w:r>
      <w:r w:rsidR="002B04EB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hala – </w:t>
      </w:r>
      <w:r w:rsidR="00CF01E0">
        <w:rPr>
          <w:rFonts w:ascii="Arial" w:eastAsia="Arial" w:hAnsi="Arial" w:cs="Arial"/>
          <w:b/>
          <w:i/>
          <w:color w:val="7030A0"/>
          <w:sz w:val="22"/>
          <w:szCs w:val="22"/>
        </w:rPr>
        <w:t>TJ Tatran Bohunice</w:t>
      </w:r>
    </w:p>
    <w:p w:rsidR="00D33B7C" w:rsidRDefault="00D33B7C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D33B7C" w:rsidRPr="00CF01E0" w:rsidRDefault="00813A2C">
      <w:pPr>
        <w:ind w:left="1276" w:hanging="1276"/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5E1050">
        <w:rPr>
          <w:rFonts w:ascii="Arial" w:eastAsia="Arial" w:hAnsi="Arial" w:cs="Arial"/>
          <w:b/>
          <w:bCs/>
          <w:sz w:val="22"/>
          <w:szCs w:val="22"/>
        </w:rPr>
        <w:t>08:15 hod</w:t>
      </w:r>
      <w:r w:rsidR="00CF01E0">
        <w:rPr>
          <w:rFonts w:ascii="Arial" w:eastAsia="Arial" w:hAnsi="Arial" w:cs="Arial"/>
          <w:b/>
          <w:bCs/>
          <w:sz w:val="22"/>
          <w:szCs w:val="22"/>
        </w:rPr>
        <w:t xml:space="preserve"> – Neužilova ul. - Bohunice</w:t>
      </w:r>
    </w:p>
    <w:p w:rsidR="00D33B7C" w:rsidRDefault="00D33B7C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D33B7C" w:rsidRDefault="00813A2C" w:rsidP="00813A2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 w:rsidRPr="00813A2C">
        <w:rPr>
          <w:rFonts w:ascii="Arial" w:eastAsia="Arial" w:hAnsi="Arial" w:cs="Arial"/>
          <w:sz w:val="22"/>
          <w:szCs w:val="22"/>
        </w:rPr>
        <w:t>Návrat</w:t>
      </w:r>
      <w:r w:rsidR="00CF01E0">
        <w:rPr>
          <w:rFonts w:ascii="Arial" w:eastAsia="Arial" w:hAnsi="Arial" w:cs="Arial"/>
          <w:sz w:val="22"/>
          <w:szCs w:val="22"/>
        </w:rPr>
        <w:t xml:space="preserve"> (konec)</w:t>
      </w:r>
      <w:r w:rsidRPr="00813A2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13A2C">
        <w:rPr>
          <w:rFonts w:ascii="Arial" w:eastAsia="Arial" w:hAnsi="Arial" w:cs="Arial"/>
          <w:b/>
          <w:i/>
          <w:color w:val="002060"/>
          <w:sz w:val="22"/>
          <w:szCs w:val="22"/>
        </w:rPr>
        <w:t xml:space="preserve">cca </w:t>
      </w:r>
      <w:r w:rsidR="00CF01E0">
        <w:rPr>
          <w:rFonts w:ascii="Arial" w:eastAsia="Arial" w:hAnsi="Arial" w:cs="Arial"/>
          <w:b/>
          <w:i/>
          <w:color w:val="002060"/>
          <w:sz w:val="22"/>
          <w:szCs w:val="22"/>
        </w:rPr>
        <w:t>16:00</w:t>
      </w:r>
    </w:p>
    <w:p w:rsidR="00D33B7C" w:rsidRPr="00813A2C" w:rsidRDefault="00D33B7C">
      <w:pPr>
        <w:ind w:left="1276" w:hanging="1276"/>
        <w:rPr>
          <w:rFonts w:ascii="Arial" w:eastAsia="Arial" w:hAnsi="Arial" w:cs="Arial"/>
          <w:sz w:val="22"/>
          <w:szCs w:val="22"/>
        </w:rPr>
      </w:pPr>
    </w:p>
    <w:p w:rsidR="00D33B7C" w:rsidRDefault="00813A2C" w:rsidP="002B04EB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813A2C">
        <w:rPr>
          <w:rFonts w:ascii="Arial" w:eastAsia="Arial" w:hAnsi="Arial" w:cs="Arial"/>
          <w:sz w:val="22"/>
          <w:szCs w:val="22"/>
        </w:rPr>
        <w:t>Vybavení hráčů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</w:t>
      </w:r>
      <w:r w:rsidR="002B04EB">
        <w:rPr>
          <w:rFonts w:ascii="Arial" w:eastAsia="Arial" w:hAnsi="Arial" w:cs="Arial"/>
          <w:sz w:val="22"/>
          <w:szCs w:val="22"/>
        </w:rPr>
        <w:t xml:space="preserve">do haly, </w:t>
      </w:r>
      <w:r w:rsidR="00CF01E0">
        <w:rPr>
          <w:rFonts w:ascii="Arial" w:eastAsia="Arial" w:hAnsi="Arial" w:cs="Arial"/>
          <w:sz w:val="22"/>
          <w:szCs w:val="22"/>
        </w:rPr>
        <w:t>sálové boty</w:t>
      </w: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33B7C" w:rsidRDefault="00D33B7C">
      <w:pPr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</w:t>
      </w:r>
      <w:r w:rsidR="002B04EB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 (r. 200</w:t>
      </w:r>
      <w:r w:rsidR="002B04EB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):</w:t>
      </w:r>
      <w:bookmarkStart w:id="2" w:name="_GoBack"/>
      <w:bookmarkEnd w:id="2"/>
    </w:p>
    <w:tbl>
      <w:tblPr>
        <w:tblStyle w:val="a"/>
        <w:tblpPr w:leftFromText="141" w:rightFromText="141" w:vertAnchor="text" w:horzAnchor="margin" w:tblpXSpec="center" w:tblpY="155"/>
        <w:tblW w:w="8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1"/>
        <w:gridCol w:w="4786"/>
      </w:tblGrid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color w:val="000000"/>
                <w:sz w:val="22"/>
                <w:szCs w:val="22"/>
              </w:rPr>
              <w:t>Aleš Viktorín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Sparta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Mikuláš Lužný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Soběšice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Rostislav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Ivanya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SK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Líšeň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Andreas Lánský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Svratka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>Štěpán Maleček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FC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Medlánky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00388">
              <w:rPr>
                <w:rFonts w:ascii="Arial" w:eastAsia="Arial" w:hAnsi="Arial" w:cs="Arial"/>
                <w:sz w:val="22"/>
                <w:szCs w:val="22"/>
              </w:rPr>
              <w:t xml:space="preserve">Lukáš </w:t>
            </w:r>
            <w:proofErr w:type="spellStart"/>
            <w:r w:rsidRPr="00600388">
              <w:rPr>
                <w:rFonts w:ascii="Arial" w:eastAsia="Arial" w:hAnsi="Arial" w:cs="Arial"/>
                <w:sz w:val="22"/>
                <w:szCs w:val="22"/>
              </w:rPr>
              <w:t>Mazuch</w:t>
            </w:r>
            <w:proofErr w:type="spellEnd"/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Tatran </w:t>
            </w:r>
            <w:r w:rsidRPr="00600388">
              <w:rPr>
                <w:rFonts w:ascii="Arial" w:eastAsia="Arial" w:hAnsi="Arial" w:cs="Arial"/>
                <w:sz w:val="22"/>
                <w:szCs w:val="22"/>
              </w:rPr>
              <w:t>Kohoutovice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Punčochář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Jan   (B)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Tatran Kohoutovice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Cenek Maxim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Pochop Lukáš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David Alfréd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Fučík Adam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Abrahám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Tomáš  (B)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4A6A12" w:rsidRDefault="005E1050" w:rsidP="005E105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A6A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Náhradníci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budou v případě potřeby kontaktováni telefonicky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Gabriel František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Tatran Kohoutovice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Urbanec Vojtěch (B)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Švec Adam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Vykoukal Roman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Novák Šimon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Zbrojovka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Máčal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Lubomír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Svratka Brno</w:t>
            </w:r>
          </w:p>
        </w:tc>
      </w:tr>
      <w:tr w:rsidR="005E1050" w:rsidTr="00676A87">
        <w:trPr>
          <w:trHeight w:val="307"/>
        </w:trPr>
        <w:tc>
          <w:tcPr>
            <w:tcW w:w="3931" w:type="dxa"/>
            <w:shd w:val="clear" w:color="auto" w:fill="auto"/>
            <w:vAlign w:val="center"/>
          </w:tcPr>
          <w:p w:rsidR="005E1050" w:rsidRPr="00600388" w:rsidRDefault="005E1050" w:rsidP="005E105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Macholán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Marek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E1050" w:rsidRPr="00600388" w:rsidRDefault="005E1050" w:rsidP="005E10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FC Sparta Brno</w:t>
            </w:r>
          </w:p>
        </w:tc>
      </w:tr>
    </w:tbl>
    <w:p w:rsidR="00D33B7C" w:rsidRDefault="00D33B7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E1050" w:rsidRDefault="005E1050" w:rsidP="0060038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Ondřej </w:t>
      </w:r>
      <w:proofErr w:type="gramStart"/>
      <w:r w:rsidR="004A6A12">
        <w:rPr>
          <w:rFonts w:ascii="Arial" w:eastAsia="Arial" w:hAnsi="Arial" w:cs="Arial"/>
          <w:b/>
          <w:sz w:val="22"/>
          <w:szCs w:val="22"/>
        </w:rPr>
        <w:t xml:space="preserve">Šafránek , </w:t>
      </w:r>
      <w:r w:rsidR="00600388">
        <w:rPr>
          <w:rFonts w:ascii="Arial" w:eastAsia="Arial" w:hAnsi="Arial" w:cs="Arial"/>
          <w:b/>
          <w:sz w:val="22"/>
          <w:szCs w:val="22"/>
        </w:rPr>
        <w:t>Tomáš</w:t>
      </w:r>
      <w:proofErr w:type="gramEnd"/>
      <w:r w:rsidR="00600388">
        <w:rPr>
          <w:rFonts w:ascii="Arial" w:eastAsia="Arial" w:hAnsi="Arial" w:cs="Arial"/>
          <w:b/>
          <w:sz w:val="22"/>
          <w:szCs w:val="22"/>
        </w:rPr>
        <w:t xml:space="preserve"> Kolouch, Josef Dvořáček</w:t>
      </w:r>
      <w:r w:rsidR="00813A2C">
        <w:rPr>
          <w:rFonts w:ascii="Arial" w:eastAsia="Arial" w:hAnsi="Arial" w:cs="Arial"/>
          <w:b/>
          <w:sz w:val="22"/>
          <w:szCs w:val="22"/>
        </w:rPr>
        <w:t xml:space="preserve"> </w:t>
      </w:r>
      <w:r w:rsidR="00813A2C">
        <w:rPr>
          <w:rFonts w:ascii="Arial" w:eastAsia="Arial" w:hAnsi="Arial" w:cs="Arial"/>
          <w:b/>
          <w:sz w:val="22"/>
          <w:szCs w:val="22"/>
        </w:rPr>
        <w:tab/>
      </w:r>
      <w:r w:rsidR="00813A2C">
        <w:rPr>
          <w:rFonts w:ascii="Arial" w:eastAsia="Arial" w:hAnsi="Arial" w:cs="Arial"/>
          <w:b/>
          <w:sz w:val="22"/>
          <w:szCs w:val="22"/>
        </w:rPr>
        <w:tab/>
      </w:r>
    </w:p>
    <w:p w:rsidR="00D33B7C" w:rsidRDefault="00813A2C" w:rsidP="0060038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Vedoucí: </w:t>
      </w:r>
      <w:r w:rsidR="006B12BE">
        <w:rPr>
          <w:rFonts w:ascii="Arial" w:eastAsia="Arial" w:hAnsi="Arial" w:cs="Arial"/>
          <w:b/>
          <w:sz w:val="22"/>
          <w:szCs w:val="22"/>
        </w:rPr>
        <w:t>Jaroslav Půček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6B12BE" w:rsidRDefault="006B12BE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D33B7C">
      <w:pPr>
        <w:ind w:left="2124"/>
        <w:rPr>
          <w:rFonts w:ascii="Arial" w:eastAsia="Arial" w:hAnsi="Arial" w:cs="Arial"/>
          <w:sz w:val="22"/>
          <w:szCs w:val="22"/>
        </w:rPr>
      </w:pPr>
    </w:p>
    <w:p w:rsidR="00D33B7C" w:rsidRDefault="00813A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krajním případě lze vyrozumět telefonicky p. </w:t>
      </w:r>
      <w:r w:rsidR="004A6A12">
        <w:rPr>
          <w:rFonts w:ascii="Arial" w:eastAsia="Arial" w:hAnsi="Arial" w:cs="Arial"/>
          <w:sz w:val="22"/>
          <w:szCs w:val="22"/>
        </w:rPr>
        <w:t>Šafránka</w:t>
      </w:r>
      <w:r>
        <w:rPr>
          <w:rFonts w:ascii="Arial" w:eastAsia="Arial" w:hAnsi="Arial" w:cs="Arial"/>
          <w:sz w:val="22"/>
          <w:szCs w:val="22"/>
        </w:rPr>
        <w:t xml:space="preserve"> (+420</w:t>
      </w:r>
      <w:r w:rsidR="004A6A12">
        <w:rPr>
          <w:rFonts w:ascii="Arial" w:eastAsia="Arial" w:hAnsi="Arial" w:cs="Arial"/>
          <w:sz w:val="22"/>
          <w:szCs w:val="22"/>
        </w:rPr>
        <w:t> 605 344 523</w:t>
      </w:r>
      <w:r>
        <w:rPr>
          <w:rFonts w:ascii="Arial" w:eastAsia="Arial" w:hAnsi="Arial" w:cs="Arial"/>
          <w:sz w:val="22"/>
          <w:szCs w:val="22"/>
        </w:rPr>
        <w:t>)</w:t>
      </w: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 případě neomluvené neúčasti nominovaných hráčů se klub vystavuje postihu dle článku 17 bod 3 RFS !</w:t>
      </w:r>
    </w:p>
    <w:p w:rsidR="00813A2C" w:rsidRDefault="00813A2C" w:rsidP="00813A2C">
      <w:pPr>
        <w:jc w:val="both"/>
        <w:rPr>
          <w:rFonts w:ascii="Arial" w:hAnsi="Arial" w:cs="Arial"/>
          <w:b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Pr="00F76401" w:rsidRDefault="00813A2C" w:rsidP="00813A2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4A6A12">
        <w:rPr>
          <w:rFonts w:ascii="Arial" w:hAnsi="Arial" w:cs="Arial"/>
          <w:sz w:val="22"/>
          <w:szCs w:val="22"/>
        </w:rPr>
        <w:t>2</w:t>
      </w:r>
      <w:r w:rsidR="00676A87">
        <w:rPr>
          <w:rFonts w:ascii="Arial" w:hAnsi="Arial" w:cs="Arial"/>
          <w:sz w:val="22"/>
          <w:szCs w:val="22"/>
        </w:rPr>
        <w:t>1</w:t>
      </w:r>
      <w:r w:rsidR="006B12BE">
        <w:rPr>
          <w:rFonts w:ascii="Arial" w:hAnsi="Arial" w:cs="Arial"/>
          <w:sz w:val="22"/>
          <w:szCs w:val="22"/>
        </w:rPr>
        <w:t>. listopadu 2019</w:t>
      </w:r>
    </w:p>
    <w:p w:rsidR="00813A2C" w:rsidRDefault="00813A2C" w:rsidP="00813A2C">
      <w:pPr>
        <w:rPr>
          <w:rFonts w:ascii="Arial" w:hAnsi="Arial" w:cs="Arial"/>
        </w:rPr>
      </w:pPr>
    </w:p>
    <w:p w:rsidR="00813A2C" w:rsidRDefault="00676A87" w:rsidP="00813A2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0FECDE5" wp14:editId="1A2D749A">
            <wp:simplePos x="0" y="0"/>
            <wp:positionH relativeFrom="margin">
              <wp:posOffset>2070735</wp:posOffset>
            </wp:positionH>
            <wp:positionV relativeFrom="margin">
              <wp:posOffset>1078865</wp:posOffset>
            </wp:positionV>
            <wp:extent cx="1838325" cy="656590"/>
            <wp:effectExtent l="0" t="0" r="9525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813A2C" w:rsidRDefault="00813A2C" w:rsidP="00813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813A2C" w:rsidRPr="00373712" w:rsidRDefault="00813A2C" w:rsidP="00813A2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 w:rsidP="00813A2C">
      <w:pPr>
        <w:jc w:val="center"/>
        <w:rPr>
          <w:rFonts w:ascii="Arial" w:hAnsi="Arial" w:cs="Arial"/>
          <w:sz w:val="22"/>
          <w:szCs w:val="22"/>
        </w:rPr>
      </w:pPr>
    </w:p>
    <w:p w:rsidR="00813A2C" w:rsidRDefault="00813A2C">
      <w:pPr>
        <w:rPr>
          <w:rFonts w:ascii="Arial" w:eastAsia="Arial" w:hAnsi="Arial" w:cs="Arial"/>
          <w:sz w:val="22"/>
          <w:szCs w:val="22"/>
        </w:rPr>
      </w:pPr>
    </w:p>
    <w:sectPr w:rsidR="00813A2C" w:rsidSect="00600388">
      <w:pgSz w:w="11905" w:h="16837"/>
      <w:pgMar w:top="567" w:right="1418" w:bottom="709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C"/>
    <w:rsid w:val="002B04EB"/>
    <w:rsid w:val="004A6A12"/>
    <w:rsid w:val="005E1050"/>
    <w:rsid w:val="00600388"/>
    <w:rsid w:val="00676A87"/>
    <w:rsid w:val="006B12BE"/>
    <w:rsid w:val="00813A2C"/>
    <w:rsid w:val="00CF01E0"/>
    <w:rsid w:val="00D33B7C"/>
    <w:rsid w:val="00E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fotbalbrno</cp:lastModifiedBy>
  <cp:revision>8</cp:revision>
  <dcterms:created xsi:type="dcterms:W3CDTF">2019-11-07T15:41:00Z</dcterms:created>
  <dcterms:modified xsi:type="dcterms:W3CDTF">2019-11-21T09:09:00Z</dcterms:modified>
</cp:coreProperties>
</file>